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87A9" w14:textId="77777777" w:rsidR="00B16F3D" w:rsidRDefault="00793212">
      <w:pPr>
        <w:tabs>
          <w:tab w:val="right" w:pos="14682"/>
        </w:tabs>
        <w:spacing w:after="3"/>
        <w:ind w:left="-15"/>
      </w:pPr>
      <w:r>
        <w:rPr>
          <w:rFonts w:ascii="Arial" w:eastAsia="Arial" w:hAnsi="Arial" w:cs="Arial"/>
          <w:sz w:val="11"/>
        </w:rPr>
        <w:t>STATE OF CALIFORNIA - HEALTH AND HUMAN SERVICES AGENCY</w:t>
      </w:r>
      <w:r>
        <w:rPr>
          <w:rFonts w:ascii="Arial" w:eastAsia="Arial" w:hAnsi="Arial" w:cs="Arial"/>
          <w:sz w:val="11"/>
        </w:rPr>
        <w:tab/>
        <w:t>DEPARTMENT OF SOCIAL SERVICES</w:t>
      </w:r>
    </w:p>
    <w:p w14:paraId="41842AE6" w14:textId="77777777" w:rsidR="00B16F3D" w:rsidRDefault="00793212">
      <w:pPr>
        <w:spacing w:after="325"/>
        <w:ind w:right="324"/>
        <w:jc w:val="right"/>
      </w:pPr>
      <w:r>
        <w:rPr>
          <w:rFonts w:ascii="Arial" w:eastAsia="Arial" w:hAnsi="Arial" w:cs="Arial"/>
          <w:sz w:val="11"/>
        </w:rPr>
        <w:t>COMMUNITY CARE LICENSING</w:t>
      </w:r>
    </w:p>
    <w:p w14:paraId="066E7E7E" w14:textId="77777777" w:rsidR="00B16F3D" w:rsidRDefault="00793212">
      <w:pPr>
        <w:spacing w:after="0"/>
      </w:pPr>
      <w:r>
        <w:rPr>
          <w:rFonts w:ascii="Arial" w:eastAsia="Arial" w:hAnsi="Arial" w:cs="Arial"/>
          <w:b/>
          <w:sz w:val="20"/>
        </w:rPr>
        <w:t>CENTRALLY  STORED MEDICATION AND DESTRUCTION RECORD</w:t>
      </w:r>
    </w:p>
    <w:tbl>
      <w:tblPr>
        <w:tblStyle w:val="TableGrid"/>
        <w:tblW w:w="14880" w:type="dxa"/>
        <w:tblInd w:w="-20" w:type="dxa"/>
        <w:tblCellMar>
          <w:top w:w="41" w:type="dxa"/>
          <w:left w:w="20" w:type="dxa"/>
          <w:right w:w="21" w:type="dxa"/>
        </w:tblCellMar>
        <w:tblLook w:val="04A0" w:firstRow="1" w:lastRow="0" w:firstColumn="1" w:lastColumn="0" w:noHBand="0" w:noVBand="1"/>
      </w:tblPr>
      <w:tblGrid>
        <w:gridCol w:w="2492"/>
        <w:gridCol w:w="1315"/>
        <w:gridCol w:w="2154"/>
        <w:gridCol w:w="1199"/>
        <w:gridCol w:w="956"/>
        <w:gridCol w:w="959"/>
        <w:gridCol w:w="1672"/>
        <w:gridCol w:w="1439"/>
        <w:gridCol w:w="791"/>
        <w:gridCol w:w="1903"/>
      </w:tblGrid>
      <w:tr w:rsidR="00B16F3D" w14:paraId="3BBD8F35" w14:textId="77777777">
        <w:trPr>
          <w:trHeight w:val="480"/>
        </w:trPr>
        <w:tc>
          <w:tcPr>
            <w:tcW w:w="12240" w:type="dxa"/>
            <w:gridSpan w:val="8"/>
            <w:vMerge w:val="restart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57F75F72" w14:textId="77777777" w:rsidR="00B16F3D" w:rsidRDefault="00793212">
            <w:pPr>
              <w:spacing w:after="226"/>
            </w:pPr>
            <w:r>
              <w:rPr>
                <w:rFonts w:ascii="Arial" w:eastAsia="Arial" w:hAnsi="Arial" w:cs="Arial"/>
                <w:b/>
                <w:sz w:val="18"/>
              </w:rPr>
              <w:t>I.  CENTRALLY STORED MEDICATION</w:t>
            </w:r>
          </w:p>
          <w:p w14:paraId="481570AE" w14:textId="77777777" w:rsidR="00B16F3D" w:rsidRDefault="00793212">
            <w:pPr>
              <w:ind w:left="1560" w:right="1423" w:hanging="1560"/>
            </w:pPr>
            <w:r>
              <w:rPr>
                <w:rFonts w:ascii="Arial" w:eastAsia="Arial" w:hAnsi="Arial" w:cs="Arial"/>
                <w:b/>
                <w:sz w:val="18"/>
              </w:rPr>
              <w:t>INSTRUCTIONS: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</w:rPr>
              <w:t>Centrally stored medications shall be kept in a safe and locked place that is not accessible to any person(s) except authorized individuals.  Medication records on each client/resident shall be maintained for at least one year.</w:t>
            </w: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09BFF" w14:textId="77777777" w:rsidR="00B16F3D" w:rsidRDefault="00793212">
            <w:pPr>
              <w:ind w:left="40"/>
            </w:pPr>
            <w:r>
              <w:rPr>
                <w:rFonts w:ascii="Arial" w:eastAsia="Arial" w:hAnsi="Arial" w:cs="Arial"/>
                <w:sz w:val="11"/>
              </w:rPr>
              <w:t>FACILITY NAME</w:t>
            </w:r>
          </w:p>
        </w:tc>
      </w:tr>
      <w:tr w:rsidR="00B16F3D" w14:paraId="11E8FA4C" w14:textId="77777777">
        <w:trPr>
          <w:trHeight w:val="50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722BAA9C" w14:textId="77777777" w:rsidR="00B16F3D" w:rsidRDefault="00B16F3D"/>
        </w:tc>
        <w:tc>
          <w:tcPr>
            <w:tcW w:w="2640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103D1205" w14:textId="77777777" w:rsidR="00B16F3D" w:rsidRDefault="00793212">
            <w:pPr>
              <w:ind w:left="40"/>
            </w:pPr>
            <w:r>
              <w:rPr>
                <w:rFonts w:ascii="Arial" w:eastAsia="Arial" w:hAnsi="Arial" w:cs="Arial"/>
                <w:sz w:val="11"/>
              </w:rPr>
              <w:t>FACILITY NUMBER</w:t>
            </w:r>
          </w:p>
        </w:tc>
      </w:tr>
      <w:tr w:rsidR="00B16F3D" w14:paraId="70111341" w14:textId="77777777">
        <w:trPr>
          <w:trHeight w:val="460"/>
        </w:trPr>
        <w:tc>
          <w:tcPr>
            <w:tcW w:w="7200" w:type="dxa"/>
            <w:gridSpan w:val="4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1D6FD18" w14:textId="77777777" w:rsidR="00B16F3D" w:rsidRDefault="00793212">
            <w:pPr>
              <w:tabs>
                <w:tab w:val="center" w:pos="876"/>
                <w:tab w:val="center" w:pos="3550"/>
                <w:tab w:val="center" w:pos="5986"/>
              </w:tabs>
            </w:pPr>
            <w:r>
              <w:rPr>
                <w:rFonts w:ascii="Arial" w:eastAsia="Arial" w:hAnsi="Arial" w:cs="Arial"/>
                <w:sz w:val="11"/>
              </w:rPr>
              <w:t>NAME</w:t>
            </w:r>
            <w:r>
              <w:rPr>
                <w:rFonts w:ascii="Arial" w:eastAsia="Arial" w:hAnsi="Arial" w:cs="Arial"/>
                <w:sz w:val="11"/>
              </w:rPr>
              <w:tab/>
              <w:t>(LAST</w:t>
            </w:r>
            <w:r>
              <w:rPr>
                <w:rFonts w:ascii="Arial" w:eastAsia="Arial" w:hAnsi="Arial" w:cs="Arial"/>
                <w:sz w:val="11"/>
              </w:rPr>
              <w:tab/>
              <w:t xml:space="preserve">FIRST </w:t>
            </w:r>
            <w:r>
              <w:rPr>
                <w:rFonts w:ascii="Arial" w:eastAsia="Arial" w:hAnsi="Arial" w:cs="Arial"/>
                <w:sz w:val="11"/>
              </w:rPr>
              <w:tab/>
              <w:t>MIDDLE)</w:t>
            </w:r>
          </w:p>
        </w:tc>
        <w:tc>
          <w:tcPr>
            <w:tcW w:w="1920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FB84023" w14:textId="77777777" w:rsidR="00B16F3D" w:rsidRDefault="00793212">
            <w:pPr>
              <w:ind w:left="80"/>
            </w:pPr>
            <w:r>
              <w:rPr>
                <w:rFonts w:ascii="Arial" w:eastAsia="Arial" w:hAnsi="Arial" w:cs="Arial"/>
                <w:sz w:val="11"/>
              </w:rPr>
              <w:t>ADMISSION DATE</w:t>
            </w:r>
          </w:p>
        </w:tc>
        <w:tc>
          <w:tcPr>
            <w:tcW w:w="3120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A813DF3" w14:textId="77777777" w:rsidR="00B16F3D" w:rsidRDefault="00793212">
            <w:pPr>
              <w:ind w:left="80"/>
            </w:pPr>
            <w:r>
              <w:rPr>
                <w:rFonts w:ascii="Arial" w:eastAsia="Arial" w:hAnsi="Arial" w:cs="Arial"/>
                <w:sz w:val="11"/>
              </w:rPr>
              <w:t>ATTENDING PHYSICIAN</w:t>
            </w:r>
          </w:p>
        </w:tc>
        <w:tc>
          <w:tcPr>
            <w:tcW w:w="2640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B329F2B" w14:textId="77777777" w:rsidR="00B16F3D" w:rsidRDefault="00793212">
            <w:pPr>
              <w:ind w:left="80"/>
            </w:pPr>
            <w:r>
              <w:rPr>
                <w:rFonts w:ascii="Arial" w:eastAsia="Arial" w:hAnsi="Arial" w:cs="Arial"/>
                <w:sz w:val="11"/>
              </w:rPr>
              <w:t>ADMINISTRATOR</w:t>
            </w:r>
          </w:p>
        </w:tc>
      </w:tr>
      <w:tr w:rsidR="00B16F3D" w14:paraId="58C1EE39" w14:textId="77777777">
        <w:trPr>
          <w:trHeight w:val="44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A1C8E43" w14:textId="77777777" w:rsidR="00B16F3D" w:rsidRDefault="00793212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MEDICATION NAME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A7EAD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STRENGTH/ QUANTITY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80A0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INSTRUCTIONS CONTROL/CUSTODY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5426F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EXPIRATION DATE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25AAB" w14:textId="77777777" w:rsidR="00B16F3D" w:rsidRDefault="00793212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DATE</w:t>
            </w:r>
          </w:p>
          <w:p w14:paraId="56FD0A64" w14:textId="77777777" w:rsidR="00B16F3D" w:rsidRDefault="00793212">
            <w:pPr>
              <w:ind w:left="120"/>
            </w:pPr>
            <w:r>
              <w:rPr>
                <w:rFonts w:ascii="Arial" w:eastAsia="Arial" w:hAnsi="Arial" w:cs="Arial"/>
                <w:b/>
                <w:sz w:val="18"/>
              </w:rPr>
              <w:t>FILLED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487FA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DATE STARTED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6002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PRESCRIBING PHYSICIAN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EC91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PRESCRIPTION NUMBER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C4739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NO. OF REFILLS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4539A9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NAME OF PHARMACY</w:t>
            </w:r>
          </w:p>
        </w:tc>
      </w:tr>
      <w:tr w:rsidR="00B16F3D" w14:paraId="03D9B600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DCD4DB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885D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2111B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710ED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1EF4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D3BB9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9142E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F8CF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FDB4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C1E0CC" w14:textId="77777777" w:rsidR="00B16F3D" w:rsidRDefault="00B16F3D"/>
        </w:tc>
      </w:tr>
      <w:tr w:rsidR="00B16F3D" w14:paraId="72B7D482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27C0D7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DE3B4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43EF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15F9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3A562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C75B8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CFADE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10D7D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F2B09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12BBB5" w14:textId="77777777" w:rsidR="00B16F3D" w:rsidRDefault="00B16F3D"/>
        </w:tc>
      </w:tr>
      <w:tr w:rsidR="00B16F3D" w14:paraId="1BDB1164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60838E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389AC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4FF9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B7AE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87F35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4C46E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0A84C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3AA8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83113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9F6B10" w14:textId="77777777" w:rsidR="00B16F3D" w:rsidRDefault="00B16F3D"/>
        </w:tc>
      </w:tr>
      <w:tr w:rsidR="00B16F3D" w14:paraId="18FB911D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6F53B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AB259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8D8F8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9DBA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B72C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ADB37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8AAB7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113C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41439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4897FD" w14:textId="77777777" w:rsidR="00B16F3D" w:rsidRDefault="00B16F3D"/>
        </w:tc>
      </w:tr>
      <w:tr w:rsidR="00B16F3D" w14:paraId="11D3D384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FAD4F7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A987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5072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0C4B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72C8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3652F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7FBD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29F7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93F7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413D26" w14:textId="77777777" w:rsidR="00B16F3D" w:rsidRDefault="00B16F3D"/>
        </w:tc>
      </w:tr>
      <w:tr w:rsidR="00B16F3D" w14:paraId="02B515EC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663A69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7E40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72840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018A2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E296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3EE7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F66A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919D3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07AE8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680C85" w14:textId="77777777" w:rsidR="00B16F3D" w:rsidRDefault="00B16F3D"/>
        </w:tc>
      </w:tr>
      <w:tr w:rsidR="00B16F3D" w14:paraId="61DB3EC8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16BCC6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E10F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AC0DC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8B8B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7223F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A10D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46B95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FF046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1694D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B16777" w14:textId="77777777" w:rsidR="00B16F3D" w:rsidRDefault="00B16F3D"/>
        </w:tc>
      </w:tr>
      <w:tr w:rsidR="00B16F3D" w14:paraId="420FF36A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0476D8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FD6E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A514F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1033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5FD3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8FFB0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DB35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732AE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0206A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386F3A" w14:textId="77777777" w:rsidR="00B16F3D" w:rsidRDefault="00B16F3D"/>
        </w:tc>
      </w:tr>
      <w:tr w:rsidR="00B16F3D" w14:paraId="7D13DB48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FA0032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68470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38359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2ABD2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683DC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D7053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B2574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88C04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023C2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F8AD0F" w14:textId="77777777" w:rsidR="00B16F3D" w:rsidRDefault="00B16F3D"/>
        </w:tc>
      </w:tr>
      <w:tr w:rsidR="00B16F3D" w14:paraId="212B23EC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D05A41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36E9E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778BF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FE698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E1954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E89A0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9E5D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20418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C9EF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96BF06" w14:textId="77777777" w:rsidR="00B16F3D" w:rsidRDefault="00B16F3D"/>
        </w:tc>
      </w:tr>
      <w:tr w:rsidR="00B16F3D" w14:paraId="79118208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0DC6F1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5B37D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9521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D0135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F96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6575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B1CC9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1859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D332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58D5DE" w14:textId="77777777" w:rsidR="00B16F3D" w:rsidRDefault="00B16F3D"/>
        </w:tc>
      </w:tr>
      <w:tr w:rsidR="00B16F3D" w14:paraId="7BD80433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B66BB0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DFF4E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807F0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5494B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AA8C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90B4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C2D0B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8EF2B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BF4E0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DE0E50" w14:textId="77777777" w:rsidR="00B16F3D" w:rsidRDefault="00B16F3D"/>
        </w:tc>
      </w:tr>
      <w:tr w:rsidR="00B16F3D" w14:paraId="251C1BE3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26235F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BD51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6A30C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9B5EF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582F7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2235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3B5A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94FB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83E40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F8C14B" w14:textId="77777777" w:rsidR="00B16F3D" w:rsidRDefault="00B16F3D"/>
        </w:tc>
      </w:tr>
      <w:tr w:rsidR="00B16F3D" w14:paraId="0C230885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6696F0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519C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BCB8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099D0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99887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D5654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7B7A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EE28B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5C58F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D901B3" w14:textId="77777777" w:rsidR="00B16F3D" w:rsidRDefault="00B16F3D"/>
        </w:tc>
      </w:tr>
      <w:tr w:rsidR="00B16F3D" w14:paraId="7270A2B9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0A9DA6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EC026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E3949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8A4D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E6B36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DC25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5600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D20AE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9585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93CEC7" w14:textId="77777777" w:rsidR="00B16F3D" w:rsidRDefault="00B16F3D"/>
        </w:tc>
      </w:tr>
      <w:tr w:rsidR="00B16F3D" w14:paraId="4E5681E8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1F8BC4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C215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F7E56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E99DD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16710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B97FF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DA8B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6D639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065F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825729" w14:textId="77777777" w:rsidR="00B16F3D" w:rsidRDefault="00B16F3D"/>
        </w:tc>
      </w:tr>
      <w:tr w:rsidR="00B16F3D" w14:paraId="45AACCFD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C27C18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F8441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17BCA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6EDD7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3BE1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8FA5B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96A2C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F03A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BD89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99E9CA" w14:textId="77777777" w:rsidR="00B16F3D" w:rsidRDefault="00B16F3D"/>
        </w:tc>
      </w:tr>
    </w:tbl>
    <w:p w14:paraId="4486E13F" w14:textId="77777777" w:rsidR="00B16F3D" w:rsidRDefault="00793212">
      <w:pPr>
        <w:spacing w:after="41"/>
        <w:ind w:left="-20" w:right="-178"/>
      </w:pPr>
      <w:r>
        <w:rPr>
          <w:noProof/>
        </w:rPr>
        <mc:AlternateContent>
          <mc:Choice Requires="wpg">
            <w:drawing>
              <wp:inline distT="0" distB="0" distL="0" distR="0" wp14:anchorId="06B4D9CB" wp14:editId="6313F305">
                <wp:extent cx="9448800" cy="5"/>
                <wp:effectExtent l="0" t="0" r="0" b="0"/>
                <wp:docPr id="3822" name="Group 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0" cy="5"/>
                          <a:chOff x="0" y="0"/>
                          <a:chExt cx="9448800" cy="5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9448800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00" h="5">
                                <a:moveTo>
                                  <a:pt x="0" y="0"/>
                                </a:moveTo>
                                <a:lnTo>
                                  <a:pt x="9448800" y="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2" style="width:744pt;height:0.000366211pt;mso-position-horizontal-relative:char;mso-position-vertical-relative:line" coordsize="94488,0">
                <v:shape id="Shape 39" style="position:absolute;width:94488;height:0;left:0;top:0;" coordsize="9448800,5" path="m0,0l9448800,5">
                  <v:stroke weight="6.10953e-0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57C17D7" w14:textId="77777777" w:rsidR="00B16F3D" w:rsidRDefault="00793212">
      <w:pPr>
        <w:spacing w:after="3"/>
        <w:ind w:left="-5" w:hanging="10"/>
      </w:pPr>
      <w:r>
        <w:rPr>
          <w:rFonts w:ascii="Arial" w:eastAsia="Arial" w:hAnsi="Arial" w:cs="Arial"/>
          <w:sz w:val="11"/>
        </w:rPr>
        <w:t>LIC 622 (3/99) (CONFIDENTIAL)</w:t>
      </w:r>
    </w:p>
    <w:tbl>
      <w:tblPr>
        <w:tblStyle w:val="TableGrid"/>
        <w:tblW w:w="14880" w:type="dxa"/>
        <w:tblInd w:w="0" w:type="dxa"/>
        <w:tblCellMar>
          <w:top w:w="42" w:type="dxa"/>
          <w:left w:w="55" w:type="dxa"/>
          <w:right w:w="21" w:type="dxa"/>
        </w:tblCellMar>
        <w:tblLook w:val="04A0" w:firstRow="1" w:lastRow="0" w:firstColumn="1" w:lastColumn="0" w:noHBand="0" w:noVBand="1"/>
      </w:tblPr>
      <w:tblGrid>
        <w:gridCol w:w="2476"/>
        <w:gridCol w:w="1313"/>
        <w:gridCol w:w="2151"/>
        <w:gridCol w:w="1199"/>
        <w:gridCol w:w="955"/>
        <w:gridCol w:w="959"/>
        <w:gridCol w:w="1668"/>
        <w:gridCol w:w="1440"/>
        <w:gridCol w:w="826"/>
        <w:gridCol w:w="1893"/>
      </w:tblGrid>
      <w:tr w:rsidR="00B16F3D" w14:paraId="60B139DE" w14:textId="77777777">
        <w:trPr>
          <w:trHeight w:val="44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4AB4071" w14:textId="77777777" w:rsidR="00B16F3D" w:rsidRDefault="00793212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MEDICATION NAME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3DE68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STRENGTH/ QUANTITY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0DD4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INSTRUCTIONS CONTROL/CUSTODY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53E2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EXPIRATION DATE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9E516" w14:textId="77777777" w:rsidR="00B16F3D" w:rsidRDefault="00793212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DATE</w:t>
            </w:r>
          </w:p>
          <w:p w14:paraId="15464A9F" w14:textId="77777777" w:rsidR="00B16F3D" w:rsidRDefault="00793212">
            <w:pPr>
              <w:ind w:left="120"/>
            </w:pPr>
            <w:r>
              <w:rPr>
                <w:rFonts w:ascii="Arial" w:eastAsia="Arial" w:hAnsi="Arial" w:cs="Arial"/>
                <w:b/>
                <w:sz w:val="18"/>
              </w:rPr>
              <w:t>FILLED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97022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DATE STARTED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8EEF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PRESCRIBING PHYSICIAN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B44B6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PRESCRIPTION NUMBER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7C472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NO. OF REFILLS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E82A72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NAME OF PHARMACY</w:t>
            </w:r>
          </w:p>
        </w:tc>
      </w:tr>
      <w:tr w:rsidR="00B16F3D" w14:paraId="5DE92A7B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05ED6B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1C756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90130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F6B33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0586D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F95B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F4E6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E80F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4C62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2B29A3" w14:textId="77777777" w:rsidR="00B16F3D" w:rsidRDefault="00B16F3D"/>
        </w:tc>
      </w:tr>
      <w:tr w:rsidR="00B16F3D" w14:paraId="65416FB6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0F8979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9CA29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39F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3D60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488EF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5F25F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FED2C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A6F7A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6188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315974" w14:textId="77777777" w:rsidR="00B16F3D" w:rsidRDefault="00B16F3D"/>
        </w:tc>
      </w:tr>
      <w:tr w:rsidR="00B16F3D" w14:paraId="2D896701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677847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E097F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0E7A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B20C8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576EA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DC2E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E9D36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20BE9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FEE0B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6BF457" w14:textId="77777777" w:rsidR="00B16F3D" w:rsidRDefault="00B16F3D"/>
        </w:tc>
      </w:tr>
      <w:tr w:rsidR="00B16F3D" w14:paraId="3772F273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414A16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F4B9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04908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E79FE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AE70F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EDF7F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FC0F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274A9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4D7D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7382F0" w14:textId="77777777" w:rsidR="00B16F3D" w:rsidRDefault="00B16F3D"/>
        </w:tc>
      </w:tr>
      <w:tr w:rsidR="00B16F3D" w14:paraId="504D109A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CC07A2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DB43B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283A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C2F62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29540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47924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81918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7E57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6BA86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0EAE99" w14:textId="77777777" w:rsidR="00B16F3D" w:rsidRDefault="00B16F3D"/>
        </w:tc>
      </w:tr>
      <w:tr w:rsidR="00B16F3D" w14:paraId="1C42C900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82C8CD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26AF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EC29E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D0655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CA0A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AF55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3794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1196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EAC1D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3DC1DB" w14:textId="77777777" w:rsidR="00B16F3D" w:rsidRDefault="00B16F3D"/>
        </w:tc>
      </w:tr>
      <w:tr w:rsidR="00B16F3D" w14:paraId="4940AE34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25C1B1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48216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F5738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1AEED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07AAF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F7B71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F7F3C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0EAE6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06C0B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FDD0D0" w14:textId="77777777" w:rsidR="00B16F3D" w:rsidRDefault="00B16F3D"/>
        </w:tc>
      </w:tr>
      <w:tr w:rsidR="00B16F3D" w14:paraId="5917933F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67D748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CF8F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51BA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12FEE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6B8A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822C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8A155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216D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953D9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E29268" w14:textId="77777777" w:rsidR="00B16F3D" w:rsidRDefault="00B16F3D"/>
        </w:tc>
      </w:tr>
      <w:tr w:rsidR="00B16F3D" w14:paraId="15C4206B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78AE33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E452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F921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02A94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E1D19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1DCD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1384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4AB30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80A35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CC6ED1" w14:textId="77777777" w:rsidR="00B16F3D" w:rsidRDefault="00B16F3D"/>
        </w:tc>
      </w:tr>
      <w:tr w:rsidR="00B16F3D" w14:paraId="120C22D1" w14:textId="77777777">
        <w:trPr>
          <w:trHeight w:val="480"/>
        </w:trPr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1C7035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951BB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160C7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9738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832E2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4E564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0E646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EE711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56A3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0F6E6D" w14:textId="77777777" w:rsidR="00B16F3D" w:rsidRDefault="00B16F3D"/>
        </w:tc>
      </w:tr>
      <w:tr w:rsidR="00B16F3D" w14:paraId="65FB7A07" w14:textId="77777777">
        <w:trPr>
          <w:trHeight w:val="500"/>
        </w:trPr>
        <w:tc>
          <w:tcPr>
            <w:tcW w:w="2520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</w:tcPr>
          <w:p w14:paraId="76A06FE2" w14:textId="77777777" w:rsidR="00B16F3D" w:rsidRDefault="00B16F3D"/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3F127A4" w14:textId="77777777" w:rsidR="00B16F3D" w:rsidRDefault="00B16F3D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58A7FD7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D573CF6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6CA8BBF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3600B2F" w14:textId="77777777" w:rsidR="00B16F3D" w:rsidRDefault="00B16F3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699DA07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74DEAC0" w14:textId="77777777" w:rsidR="00B16F3D" w:rsidRDefault="00B16F3D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333A808" w14:textId="77777777" w:rsidR="00B16F3D" w:rsidRDefault="00B16F3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</w:tcPr>
          <w:p w14:paraId="4FC22468" w14:textId="77777777" w:rsidR="00B16F3D" w:rsidRDefault="00B16F3D"/>
        </w:tc>
      </w:tr>
    </w:tbl>
    <w:p w14:paraId="7B854CFC" w14:textId="77777777" w:rsidR="00B16F3D" w:rsidRDefault="00793212">
      <w:pPr>
        <w:spacing w:after="45"/>
      </w:pPr>
      <w:r>
        <w:rPr>
          <w:rFonts w:ascii="Arial" w:eastAsia="Arial" w:hAnsi="Arial" w:cs="Arial"/>
          <w:b/>
          <w:sz w:val="18"/>
        </w:rPr>
        <w:t>II.  MEDICATION DESTRUCTION RECORD</w:t>
      </w:r>
    </w:p>
    <w:p w14:paraId="43E755B5" w14:textId="77777777" w:rsidR="00B16F3D" w:rsidRDefault="00793212">
      <w:pPr>
        <w:spacing w:after="0" w:line="27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5F0274" wp14:editId="4AEDC460">
                <wp:simplePos x="0" y="0"/>
                <wp:positionH relativeFrom="page">
                  <wp:posOffset>317504</wp:posOffset>
                </wp:positionH>
                <wp:positionV relativeFrom="page">
                  <wp:posOffset>292096</wp:posOffset>
                </wp:positionV>
                <wp:extent cx="9448800" cy="5"/>
                <wp:effectExtent l="0" t="0" r="0" b="0"/>
                <wp:wrapTopAndBottom/>
                <wp:docPr id="3792" name="Group 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0" cy="5"/>
                          <a:chOff x="0" y="0"/>
                          <a:chExt cx="9448800" cy="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9448800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00" h="5">
                                <a:moveTo>
                                  <a:pt x="0" y="0"/>
                                </a:moveTo>
                                <a:lnTo>
                                  <a:pt x="9448800" y="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92" style="width:744pt;height:0.000366211pt;position:absolute;mso-position-horizontal-relative:page;mso-position-horizontal:absolute;margin-left:25.0003pt;mso-position-vertical-relative:page;margin-top:22.9997pt;" coordsize="94488,0">
                <v:shape id="Shape 86" style="position:absolute;width:94488;height:0;left:0;top:0;" coordsize="9448800,5" path="m0,0l9448800,5">
                  <v:stroke weight="6.10953e-08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INSTRUCTIONS: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i/>
          <w:sz w:val="18"/>
        </w:rPr>
        <w:t xml:space="preserve">Prescription drugs not taken with the client/resident upon termination of services or otherwise disposed of shall be destroyed in the facility by the Administrator or Designated </w:t>
      </w:r>
      <w:r>
        <w:rPr>
          <w:rFonts w:ascii="Arial" w:eastAsia="Arial" w:hAnsi="Arial" w:cs="Arial"/>
          <w:i/>
          <w:sz w:val="18"/>
        </w:rPr>
        <w:tab/>
        <w:t xml:space="preserve">Representative and witnessed by one other adult who is not a client/resident.  All facilities except Residential Care Facilities for the Elderly (RCFEs) shall retain destruction </w:t>
      </w:r>
      <w:r>
        <w:rPr>
          <w:rFonts w:ascii="Arial" w:eastAsia="Arial" w:hAnsi="Arial" w:cs="Arial"/>
          <w:i/>
          <w:sz w:val="18"/>
        </w:rPr>
        <w:tab/>
        <w:t>records for at least one year.  RCFEs shall retain records for at least three years.</w:t>
      </w:r>
    </w:p>
    <w:p w14:paraId="1CCFEBD4" w14:textId="77777777" w:rsidR="00B16F3D" w:rsidRDefault="00793212">
      <w:pPr>
        <w:spacing w:after="40"/>
        <w:ind w:left="-20" w:right="-178"/>
      </w:pPr>
      <w:r>
        <w:rPr>
          <w:noProof/>
        </w:rPr>
        <mc:AlternateContent>
          <mc:Choice Requires="wpg">
            <w:drawing>
              <wp:inline distT="0" distB="0" distL="0" distR="0" wp14:anchorId="1E938579" wp14:editId="1C742A55">
                <wp:extent cx="9448800" cy="5"/>
                <wp:effectExtent l="0" t="0" r="0" b="0"/>
                <wp:docPr id="3793" name="Group 3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0" cy="5"/>
                          <a:chOff x="0" y="0"/>
                          <a:chExt cx="9448800" cy="5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9448800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00" h="5">
                                <a:moveTo>
                                  <a:pt x="0" y="0"/>
                                </a:moveTo>
                                <a:lnTo>
                                  <a:pt x="9448800" y="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3" style="width:744pt;height:0.000366211pt;mso-position-horizontal-relative:char;mso-position-vertical-relative:line" coordsize="94488,0">
                <v:shape id="Shape 94" style="position:absolute;width:94488;height:0;left:0;top:0;" coordsize="9448800,5" path="m0,0l9448800,5">
                  <v:stroke weight="6.10953e-0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4880" w:type="dxa"/>
        <w:tblInd w:w="-20" w:type="dxa"/>
        <w:tblCellMar>
          <w:top w:w="42" w:type="dxa"/>
          <w:left w:w="55" w:type="dxa"/>
          <w:right w:w="35" w:type="dxa"/>
        </w:tblCellMar>
        <w:tblLook w:val="04A0" w:firstRow="1" w:lastRow="0" w:firstColumn="1" w:lastColumn="0" w:noHBand="0" w:noVBand="1"/>
      </w:tblPr>
      <w:tblGrid>
        <w:gridCol w:w="2864"/>
        <w:gridCol w:w="1199"/>
        <w:gridCol w:w="1434"/>
        <w:gridCol w:w="1441"/>
        <w:gridCol w:w="1011"/>
        <w:gridCol w:w="2388"/>
        <w:gridCol w:w="2751"/>
        <w:gridCol w:w="1792"/>
      </w:tblGrid>
      <w:tr w:rsidR="00B16F3D" w14:paraId="0A7CC68C" w14:textId="77777777">
        <w:trPr>
          <w:trHeight w:val="440"/>
        </w:trPr>
        <w:tc>
          <w:tcPr>
            <w:tcW w:w="2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96ED25" w14:textId="77777777" w:rsidR="00B16F3D" w:rsidRDefault="00793212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MEDICATION NAME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48913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STRENGTH/ QUANTITY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B4F49" w14:textId="77777777" w:rsidR="00B16F3D" w:rsidRDefault="00793212">
            <w:pPr>
              <w:ind w:left="90"/>
            </w:pPr>
            <w:r>
              <w:rPr>
                <w:rFonts w:ascii="Arial" w:eastAsia="Arial" w:hAnsi="Arial" w:cs="Arial"/>
                <w:b/>
                <w:sz w:val="18"/>
              </w:rPr>
              <w:t>DATE FILLED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D4B89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PRESCRIPTION NUMBER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77A18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DISPOSAL DATE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A3D4D2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NAME OF PHARMACY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28378E" w14:textId="77777777" w:rsidR="00B16F3D" w:rsidRDefault="00793212">
            <w:pPr>
              <w:ind w:left="293" w:hanging="138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SIGNATURE OF ADMINISTRATOR OR DESIGNATED REPRESENTATIVE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FE8366C" w14:textId="77777777" w:rsidR="00B16F3D" w:rsidRDefault="0079321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SIGNATURE OF WITNESS ADULT NON-CLIENT</w:t>
            </w:r>
          </w:p>
        </w:tc>
      </w:tr>
      <w:tr w:rsidR="00B16F3D" w14:paraId="6DAE5F02" w14:textId="77777777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D99F54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5BBF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562C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4C121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20574" w14:textId="77777777" w:rsidR="00B16F3D" w:rsidRDefault="00B16F3D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ED5D" w14:textId="77777777" w:rsidR="00B16F3D" w:rsidRDefault="00B16F3D"/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9C16E" w14:textId="77777777" w:rsidR="00B16F3D" w:rsidRDefault="00B16F3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8E7F16" w14:textId="77777777" w:rsidR="00B16F3D" w:rsidRDefault="00B16F3D"/>
        </w:tc>
      </w:tr>
      <w:tr w:rsidR="00B16F3D" w14:paraId="7844DA8F" w14:textId="77777777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7FBEC5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66CE7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C8B84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5099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CAFC" w14:textId="77777777" w:rsidR="00B16F3D" w:rsidRDefault="00B16F3D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0F15F" w14:textId="77777777" w:rsidR="00B16F3D" w:rsidRDefault="00B16F3D"/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C2D1" w14:textId="77777777" w:rsidR="00B16F3D" w:rsidRDefault="00B16F3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06CF20" w14:textId="77777777" w:rsidR="00B16F3D" w:rsidRDefault="00B16F3D"/>
        </w:tc>
      </w:tr>
      <w:tr w:rsidR="00B16F3D" w14:paraId="0095EBC2" w14:textId="77777777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819B49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EF264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5F358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54B1E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70B4" w14:textId="77777777" w:rsidR="00B16F3D" w:rsidRDefault="00B16F3D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362B7" w14:textId="77777777" w:rsidR="00B16F3D" w:rsidRDefault="00B16F3D"/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EB83C" w14:textId="77777777" w:rsidR="00B16F3D" w:rsidRDefault="00B16F3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EEA0A6" w14:textId="77777777" w:rsidR="00B16F3D" w:rsidRDefault="00B16F3D"/>
        </w:tc>
      </w:tr>
      <w:tr w:rsidR="00B16F3D" w14:paraId="0E461C16" w14:textId="77777777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8210E0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E18FA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0E541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DA2C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AD31" w14:textId="77777777" w:rsidR="00B16F3D" w:rsidRDefault="00B16F3D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5F729" w14:textId="77777777" w:rsidR="00B16F3D" w:rsidRDefault="00B16F3D"/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A8E0" w14:textId="77777777" w:rsidR="00B16F3D" w:rsidRDefault="00B16F3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467012" w14:textId="77777777" w:rsidR="00B16F3D" w:rsidRDefault="00B16F3D"/>
        </w:tc>
      </w:tr>
      <w:tr w:rsidR="00B16F3D" w14:paraId="51ADFAEB" w14:textId="77777777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B03EA7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04B29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2A1A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C08DA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7220" w14:textId="77777777" w:rsidR="00B16F3D" w:rsidRDefault="00B16F3D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3B26" w14:textId="77777777" w:rsidR="00B16F3D" w:rsidRDefault="00B16F3D"/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EEA9" w14:textId="77777777" w:rsidR="00B16F3D" w:rsidRDefault="00B16F3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80724E" w14:textId="77777777" w:rsidR="00B16F3D" w:rsidRDefault="00B16F3D"/>
        </w:tc>
      </w:tr>
      <w:tr w:rsidR="00B16F3D" w14:paraId="1903E92E" w14:textId="77777777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7FE862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B75E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5ABA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279A5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1943F" w14:textId="77777777" w:rsidR="00B16F3D" w:rsidRDefault="00B16F3D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0FE8A" w14:textId="77777777" w:rsidR="00B16F3D" w:rsidRDefault="00B16F3D"/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1E32D" w14:textId="77777777" w:rsidR="00B16F3D" w:rsidRDefault="00B16F3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C516AD" w14:textId="77777777" w:rsidR="00B16F3D" w:rsidRDefault="00B16F3D"/>
        </w:tc>
      </w:tr>
      <w:tr w:rsidR="00B16F3D" w14:paraId="0DB67985" w14:textId="77777777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1546C7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91B8E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F991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D077E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5421D" w14:textId="77777777" w:rsidR="00B16F3D" w:rsidRDefault="00B16F3D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64E77" w14:textId="77777777" w:rsidR="00B16F3D" w:rsidRDefault="00B16F3D"/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D15DA" w14:textId="77777777" w:rsidR="00B16F3D" w:rsidRDefault="00B16F3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6C383D" w14:textId="77777777" w:rsidR="00B16F3D" w:rsidRDefault="00B16F3D"/>
        </w:tc>
      </w:tr>
      <w:tr w:rsidR="00B16F3D" w14:paraId="3C5A5457" w14:textId="77777777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609273" w14:textId="77777777" w:rsidR="00B16F3D" w:rsidRDefault="00B16F3D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02EC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D399" w14:textId="77777777" w:rsidR="00B16F3D" w:rsidRDefault="00B16F3D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99CE" w14:textId="77777777" w:rsidR="00B16F3D" w:rsidRDefault="00B16F3D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A4C2C" w14:textId="77777777" w:rsidR="00B16F3D" w:rsidRDefault="00B16F3D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93A1C" w14:textId="77777777" w:rsidR="00B16F3D" w:rsidRDefault="00B16F3D"/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6FD0C" w14:textId="77777777" w:rsidR="00B16F3D" w:rsidRDefault="00B16F3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F663AA" w14:textId="77777777" w:rsidR="00B16F3D" w:rsidRDefault="00B16F3D"/>
        </w:tc>
      </w:tr>
    </w:tbl>
    <w:p w14:paraId="70625070" w14:textId="77777777" w:rsidR="00B16F3D" w:rsidRDefault="00793212">
      <w:pPr>
        <w:spacing w:after="0"/>
        <w:ind w:left="-20" w:right="-178"/>
      </w:pPr>
      <w:r>
        <w:rPr>
          <w:noProof/>
        </w:rPr>
        <mc:AlternateContent>
          <mc:Choice Requires="wpg">
            <w:drawing>
              <wp:inline distT="0" distB="0" distL="0" distR="0" wp14:anchorId="2F88BB46" wp14:editId="2B852F58">
                <wp:extent cx="9448800" cy="5"/>
                <wp:effectExtent l="0" t="0" r="0" b="0"/>
                <wp:docPr id="3794" name="Group 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0" cy="5"/>
                          <a:chOff x="0" y="0"/>
                          <a:chExt cx="9448800" cy="5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9448800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00" h="5">
                                <a:moveTo>
                                  <a:pt x="0" y="0"/>
                                </a:moveTo>
                                <a:lnTo>
                                  <a:pt x="9448800" y="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4" style="width:744pt;height:0.000366211pt;mso-position-horizontal-relative:char;mso-position-vertical-relative:line" coordsize="94488,0">
                <v:shape id="Shape 105" style="position:absolute;width:94488;height:0;left:0;top:0;" coordsize="9448800,5" path="m0,0l9448800,5">
                  <v:stroke weight="6.10953e-0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B16F3D">
      <w:pgSz w:w="15840" w:h="12240" w:orient="landscape"/>
      <w:pgMar w:top="500" w:right="658" w:bottom="537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3D"/>
    <w:rsid w:val="002901C0"/>
    <w:rsid w:val="00793212"/>
    <w:rsid w:val="00945D51"/>
    <w:rsid w:val="00994479"/>
    <w:rsid w:val="00B16F3D"/>
    <w:rsid w:val="00B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1781"/>
  <w15:docId w15:val="{2C489B28-9657-4DCB-952E-83B658FC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 622</dc:title>
  <dc:subject/>
  <dc:creator>CA Dept. of Social Services</dc:creator>
  <cp:keywords/>
  <cp:lastModifiedBy>Esmeralda Jordan</cp:lastModifiedBy>
  <cp:revision>2</cp:revision>
  <dcterms:created xsi:type="dcterms:W3CDTF">2024-08-20T17:35:00Z</dcterms:created>
  <dcterms:modified xsi:type="dcterms:W3CDTF">2024-08-20T17:35:00Z</dcterms:modified>
</cp:coreProperties>
</file>